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8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4"/>
        <w:gridCol w:w="1037"/>
        <w:gridCol w:w="1179"/>
        <w:gridCol w:w="628"/>
        <w:gridCol w:w="163"/>
        <w:gridCol w:w="249"/>
        <w:gridCol w:w="600"/>
        <w:gridCol w:w="689"/>
        <w:gridCol w:w="297"/>
        <w:gridCol w:w="2538"/>
      </w:tblGrid>
      <w:tr w:rsidR="00BE6A64" w:rsidRPr="003631A0" w:rsidTr="00AF6676">
        <w:tc>
          <w:tcPr>
            <w:tcW w:w="5778" w:type="dxa"/>
            <w:gridSpan w:val="4"/>
            <w:shd w:val="clear" w:color="auto" w:fill="BFBFBF" w:themeFill="background1" w:themeFillShade="BF"/>
          </w:tcPr>
          <w:p w:rsidR="00BE6A64" w:rsidRPr="003631A0" w:rsidRDefault="00BE6A64" w:rsidP="00E65481">
            <w:pPr>
              <w:autoSpaceDE w:val="0"/>
              <w:autoSpaceDN w:val="0"/>
              <w:adjustRightInd w:val="0"/>
              <w:jc w:val="left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 xml:space="preserve">DERSİN ADI: </w:t>
            </w:r>
            <w:r w:rsidR="00E65481">
              <w:rPr>
                <w:b w:val="0"/>
                <w:sz w:val="22"/>
                <w:szCs w:val="22"/>
              </w:rPr>
              <w:t xml:space="preserve"> </w:t>
            </w:r>
            <w:r w:rsidR="00E65481">
              <w:rPr>
                <w:b w:val="0"/>
                <w:sz w:val="22"/>
                <w:szCs w:val="22"/>
              </w:rPr>
              <w:t>RUH SAĞLIĞI VE PSİKİYATRİ</w:t>
            </w:r>
            <w:r w:rsidR="00E65481">
              <w:rPr>
                <w:b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36" w:type="dxa"/>
            <w:gridSpan w:val="6"/>
            <w:shd w:val="clear" w:color="auto" w:fill="BFBFBF" w:themeFill="background1" w:themeFillShade="BF"/>
          </w:tcPr>
          <w:p w:rsidR="00BE6A64" w:rsidRPr="003631A0" w:rsidRDefault="00BE6A64" w:rsidP="00E65481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DERSİN KODU:</w:t>
            </w:r>
            <w:r w:rsidRPr="003631A0">
              <w:rPr>
                <w:b w:val="0"/>
                <w:sz w:val="22"/>
                <w:szCs w:val="22"/>
              </w:rPr>
              <w:t xml:space="preserve"> </w:t>
            </w:r>
            <w:r w:rsidR="00E65481">
              <w:rPr>
                <w:b w:val="0"/>
                <w:sz w:val="22"/>
                <w:szCs w:val="22"/>
              </w:rPr>
              <w:t xml:space="preserve">EE411 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Yıl/Yarıyıl</w:t>
            </w:r>
          </w:p>
        </w:tc>
        <w:tc>
          <w:tcPr>
            <w:tcW w:w="7380" w:type="dxa"/>
            <w:gridSpan w:val="9"/>
          </w:tcPr>
          <w:p w:rsidR="00BE6A64" w:rsidRPr="003631A0" w:rsidRDefault="00E43348" w:rsidP="00B22C3D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  <w:r w:rsidR="00BE6A64" w:rsidRPr="003631A0">
              <w:rPr>
                <w:b w:val="0"/>
                <w:sz w:val="22"/>
                <w:szCs w:val="22"/>
              </w:rPr>
              <w:t>.Sınıf/</w:t>
            </w:r>
            <w:r w:rsidR="00B22C3D">
              <w:rPr>
                <w:b w:val="0"/>
                <w:sz w:val="22"/>
                <w:szCs w:val="22"/>
              </w:rPr>
              <w:t>Güz</w:t>
            </w:r>
            <w:r w:rsidR="00BE6A64" w:rsidRPr="003631A0">
              <w:rPr>
                <w:b w:val="0"/>
                <w:sz w:val="22"/>
                <w:szCs w:val="22"/>
              </w:rPr>
              <w:t xml:space="preserve"> Dönemi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 xml:space="preserve">Dersin Süresi: </w:t>
            </w:r>
          </w:p>
        </w:tc>
        <w:tc>
          <w:tcPr>
            <w:tcW w:w="7380" w:type="dxa"/>
            <w:gridSpan w:val="9"/>
          </w:tcPr>
          <w:p w:rsidR="00BE6A64" w:rsidRPr="003631A0" w:rsidRDefault="00BE6A64" w:rsidP="00B22C3D">
            <w:pPr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 xml:space="preserve">14 hafta haftada </w:t>
            </w:r>
            <w:r w:rsidR="00B22C3D">
              <w:rPr>
                <w:b w:val="0"/>
                <w:sz w:val="22"/>
                <w:szCs w:val="22"/>
              </w:rPr>
              <w:t xml:space="preserve">6 </w:t>
            </w:r>
            <w:r w:rsidRPr="003631A0">
              <w:rPr>
                <w:b w:val="0"/>
                <w:sz w:val="22"/>
                <w:szCs w:val="22"/>
              </w:rPr>
              <w:t xml:space="preserve">saat </w:t>
            </w:r>
            <w:r w:rsidR="00FE1AE9">
              <w:rPr>
                <w:b w:val="0"/>
                <w:sz w:val="22"/>
                <w:szCs w:val="22"/>
              </w:rPr>
              <w:t>teorik</w:t>
            </w:r>
          </w:p>
        </w:tc>
      </w:tr>
      <w:tr w:rsidR="00363279" w:rsidRPr="003631A0" w:rsidTr="00AF6676">
        <w:trPr>
          <w:trHeight w:val="236"/>
        </w:trPr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Kredisi</w:t>
            </w:r>
          </w:p>
        </w:tc>
        <w:tc>
          <w:tcPr>
            <w:tcW w:w="2844" w:type="dxa"/>
            <w:gridSpan w:val="3"/>
          </w:tcPr>
          <w:p w:rsidR="00BE6A64" w:rsidRPr="003631A0" w:rsidRDefault="00B22C3D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4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AKTS Kredisi</w:t>
            </w:r>
          </w:p>
        </w:tc>
        <w:tc>
          <w:tcPr>
            <w:tcW w:w="2835" w:type="dxa"/>
            <w:gridSpan w:val="2"/>
          </w:tcPr>
          <w:p w:rsidR="00BE6A64" w:rsidRPr="003631A0" w:rsidRDefault="00B22C3D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Ders Kategorisi</w:t>
            </w:r>
          </w:p>
        </w:tc>
        <w:tc>
          <w:tcPr>
            <w:tcW w:w="7380" w:type="dxa"/>
            <w:gridSpan w:val="9"/>
          </w:tcPr>
          <w:p w:rsidR="00BE6A64" w:rsidRPr="003631A0" w:rsidRDefault="0019491E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Zorunlu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Amacı</w:t>
            </w:r>
          </w:p>
        </w:tc>
        <w:tc>
          <w:tcPr>
            <w:tcW w:w="738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64"/>
            </w:tblGrid>
            <w:tr w:rsidR="00B22C3D" w:rsidRPr="00B22C3D">
              <w:trPr>
                <w:trHeight w:val="221"/>
              </w:trPr>
              <w:tc>
                <w:tcPr>
                  <w:tcW w:w="0" w:type="auto"/>
                </w:tcPr>
                <w:p w:rsidR="00B22C3D" w:rsidRPr="00B22C3D" w:rsidRDefault="00B22C3D" w:rsidP="00E65481">
                  <w:pPr>
                    <w:pStyle w:val="Default"/>
                    <w:framePr w:hSpace="141" w:wrap="around" w:vAnchor="page" w:hAnchor="margin" w:y="88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Öğrencilere psikiyatri hastalarına yönelik hemşirelik bakım ve uygulamaları hakkında gerekli bilgileri vermektir. </w:t>
                  </w:r>
                </w:p>
              </w:tc>
            </w:tr>
          </w:tbl>
          <w:p w:rsidR="00BE6A64" w:rsidRPr="00B22C3D" w:rsidRDefault="00BE6A64" w:rsidP="009B73B0">
            <w:pPr>
              <w:spacing w:line="240" w:lineRule="auto"/>
              <w:rPr>
                <w:b w:val="0"/>
                <w:szCs w:val="22"/>
              </w:rPr>
            </w:pP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Dersin İçeriği</w:t>
            </w:r>
          </w:p>
        </w:tc>
        <w:tc>
          <w:tcPr>
            <w:tcW w:w="7380" w:type="dxa"/>
            <w:gridSpan w:val="9"/>
          </w:tcPr>
          <w:p w:rsidR="00BE6A64" w:rsidRPr="00B22C3D" w:rsidRDefault="00B22C3D" w:rsidP="005807DD">
            <w:pPr>
              <w:spacing w:line="240" w:lineRule="auto"/>
              <w:rPr>
                <w:b w:val="0"/>
                <w:szCs w:val="22"/>
              </w:rPr>
            </w:pPr>
            <w:r w:rsidRPr="00B22C3D">
              <w:rPr>
                <w:b w:val="0"/>
                <w:sz w:val="22"/>
                <w:szCs w:val="22"/>
              </w:rPr>
              <w:t>Ruhsal sağlık, psikiyatri hemşireliği, psikiyatride temel kavramlar, psikiyatri hastalarında iletişim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Öğrenim çıktıları</w:t>
            </w:r>
          </w:p>
        </w:tc>
        <w:tc>
          <w:tcPr>
            <w:tcW w:w="7380" w:type="dxa"/>
            <w:gridSpan w:val="9"/>
          </w:tcPr>
          <w:p w:rsidR="00BE6A64" w:rsidRPr="00B22C3D" w:rsidRDefault="00B22C3D" w:rsidP="007C5EF9">
            <w:pPr>
              <w:spacing w:line="240" w:lineRule="auto"/>
              <w:rPr>
                <w:b w:val="0"/>
                <w:szCs w:val="22"/>
              </w:rPr>
            </w:pPr>
            <w:r w:rsidRPr="00B22C3D">
              <w:rPr>
                <w:b w:val="0"/>
                <w:sz w:val="22"/>
                <w:szCs w:val="22"/>
              </w:rPr>
              <w:t>Öğrenci, psikiyatri hastalarına özel hemşirelik bakım ve uygulamaları hakkında gerekli bilgi sahibi olur.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Ön koşul</w:t>
            </w:r>
          </w:p>
        </w:tc>
        <w:tc>
          <w:tcPr>
            <w:tcW w:w="7380" w:type="dxa"/>
            <w:gridSpan w:val="9"/>
          </w:tcPr>
          <w:p w:rsidR="00BE6A64" w:rsidRPr="00132F84" w:rsidRDefault="00FE1AE9" w:rsidP="00132F84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E6A64" w:rsidRPr="003631A0" w:rsidTr="00BE6A64">
        <w:tc>
          <w:tcPr>
            <w:tcW w:w="10314" w:type="dxa"/>
            <w:gridSpan w:val="10"/>
            <w:shd w:val="clear" w:color="auto" w:fill="BFBFBF" w:themeFill="background1" w:themeFillShade="BF"/>
          </w:tcPr>
          <w:p w:rsidR="00BE6A64" w:rsidRPr="00363279" w:rsidRDefault="00BE6A64" w:rsidP="00BE6A64">
            <w:pPr>
              <w:autoSpaceDE w:val="0"/>
              <w:autoSpaceDN w:val="0"/>
              <w:adjustRightInd w:val="0"/>
              <w:rPr>
                <w:b w:val="0"/>
                <w:szCs w:val="22"/>
              </w:rPr>
            </w:pPr>
            <w:r w:rsidRPr="00363279">
              <w:rPr>
                <w:b w:val="0"/>
                <w:bCs/>
                <w:sz w:val="22"/>
                <w:szCs w:val="22"/>
              </w:rPr>
              <w:t>Dersin Haftalık Akışı</w:t>
            </w:r>
          </w:p>
        </w:tc>
      </w:tr>
      <w:tr w:rsidR="00BE6A64" w:rsidRPr="003631A0" w:rsidTr="00BE6A64">
        <w:tc>
          <w:tcPr>
            <w:tcW w:w="2934" w:type="dxa"/>
          </w:tcPr>
          <w:p w:rsidR="00BE6A64" w:rsidRPr="003631A0" w:rsidRDefault="00BE6A64" w:rsidP="00BE6A64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  <w:r w:rsidRPr="003631A0">
              <w:rPr>
                <w:bCs/>
                <w:sz w:val="22"/>
                <w:szCs w:val="22"/>
              </w:rPr>
              <w:t>Hafta:</w:t>
            </w:r>
          </w:p>
        </w:tc>
        <w:tc>
          <w:tcPr>
            <w:tcW w:w="7380" w:type="dxa"/>
            <w:gridSpan w:val="9"/>
          </w:tcPr>
          <w:p w:rsidR="00BE6A64" w:rsidRPr="001364D1" w:rsidRDefault="00BE6A64" w:rsidP="00BE6A64">
            <w:pPr>
              <w:autoSpaceDE w:val="0"/>
              <w:autoSpaceDN w:val="0"/>
              <w:adjustRightInd w:val="0"/>
              <w:rPr>
                <w:bCs/>
                <w:i/>
                <w:szCs w:val="22"/>
              </w:rPr>
            </w:pPr>
            <w:r w:rsidRPr="001364D1">
              <w:rPr>
                <w:i/>
                <w:sz w:val="22"/>
                <w:szCs w:val="22"/>
              </w:rPr>
              <w:t>Konular:</w:t>
            </w:r>
          </w:p>
        </w:tc>
      </w:tr>
      <w:tr w:rsidR="00BE6A64" w:rsidRPr="003631A0" w:rsidTr="00BE6A64">
        <w:trPr>
          <w:trHeight w:val="295"/>
        </w:trPr>
        <w:tc>
          <w:tcPr>
            <w:tcW w:w="2934" w:type="dxa"/>
          </w:tcPr>
          <w:p w:rsidR="00BE6A64" w:rsidRPr="003631A0" w:rsidRDefault="00BE6A64" w:rsidP="00BE6A64">
            <w:pPr>
              <w:pStyle w:val="GvdeMetni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i/>
                <w:szCs w:val="22"/>
              </w:rPr>
            </w:pPr>
            <w:r w:rsidRPr="003631A0">
              <w:rPr>
                <w:rFonts w:ascii="Times New Roman" w:hAnsi="Times New Roman"/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9"/>
            </w:tblGrid>
            <w:tr w:rsidR="00B22C3D" w:rsidRPr="00B22C3D">
              <w:trPr>
                <w:trHeight w:val="99"/>
              </w:trPr>
              <w:tc>
                <w:tcPr>
                  <w:tcW w:w="0" w:type="auto"/>
                </w:tcPr>
                <w:p w:rsidR="00B22C3D" w:rsidRPr="00B22C3D" w:rsidRDefault="00B22C3D" w:rsidP="00E65481">
                  <w:pPr>
                    <w:pStyle w:val="Default"/>
                    <w:framePr w:hSpace="141" w:wrap="around" w:vAnchor="page" w:hAnchor="margin" w:y="885"/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</w:pPr>
                  <w:r w:rsidRPr="00B22C3D">
                    <w:rPr>
                      <w:rFonts w:ascii="Times New Roman" w:hAnsi="Times New Roman" w:cs="Times New Roman"/>
                      <w:i/>
                      <w:sz w:val="22"/>
                      <w:szCs w:val="22"/>
                    </w:rPr>
                    <w:t xml:space="preserve">Ruh Sağlığı </w:t>
                  </w:r>
                </w:p>
              </w:tc>
            </w:tr>
          </w:tbl>
          <w:p w:rsidR="00BE6A64" w:rsidRPr="00B22C3D" w:rsidRDefault="00BE6A64" w:rsidP="009B73B0">
            <w:pPr>
              <w:pStyle w:val="GvdeMetni3"/>
              <w:jc w:val="both"/>
              <w:rPr>
                <w:rFonts w:ascii="Times New Roman" w:hAnsi="Times New Roman"/>
                <w:b w:val="0"/>
                <w:i/>
                <w:szCs w:val="22"/>
              </w:rPr>
            </w:pPr>
          </w:p>
        </w:tc>
      </w:tr>
      <w:tr w:rsidR="00BE6A64" w:rsidRPr="003631A0" w:rsidTr="00B96E51">
        <w:trPr>
          <w:trHeight w:val="239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B22C3D" w:rsidRDefault="00B22C3D" w:rsidP="006E797F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Psikiyatride temel kavramlar</w:t>
            </w:r>
          </w:p>
        </w:tc>
      </w:tr>
      <w:tr w:rsidR="00BE6A64" w:rsidRPr="003631A0" w:rsidTr="00BE6A64">
        <w:trPr>
          <w:trHeight w:val="306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B22C3D" w:rsidRDefault="00B22C3D" w:rsidP="00965C9C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Psikiyatri hemşireliğinde süreç</w:t>
            </w:r>
          </w:p>
        </w:tc>
      </w:tr>
      <w:tr w:rsidR="00BE6A64" w:rsidRPr="003631A0" w:rsidTr="00BE6A64">
        <w:trPr>
          <w:trHeight w:val="213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B22C3D" w:rsidRDefault="00B22C3D" w:rsidP="00AF6676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Ruh Sağlığı Yönünden Gelişim Dönemleri ve Özellikleri</w:t>
            </w:r>
          </w:p>
        </w:tc>
      </w:tr>
      <w:tr w:rsidR="00BE6A64" w:rsidRPr="003631A0" w:rsidTr="00BE6A64">
        <w:trPr>
          <w:trHeight w:val="247"/>
        </w:trPr>
        <w:tc>
          <w:tcPr>
            <w:tcW w:w="2934" w:type="dxa"/>
          </w:tcPr>
          <w:p w:rsidR="00BE6A64" w:rsidRPr="003631A0" w:rsidRDefault="00BE6A64" w:rsidP="00BE6A64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E6A64" w:rsidRPr="00B22C3D" w:rsidRDefault="00B22C3D" w:rsidP="00363279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Psikiyatri hastalarında iletişim ve ilişki kurma</w:t>
            </w:r>
          </w:p>
        </w:tc>
      </w:tr>
      <w:tr w:rsidR="00B96E51" w:rsidRPr="003631A0" w:rsidTr="00BE6A64">
        <w:trPr>
          <w:trHeight w:val="328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22C3D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Stres ve Psikosomatik Hastalıklar</w:t>
            </w:r>
          </w:p>
        </w:tc>
      </w:tr>
      <w:tr w:rsidR="00B96E51" w:rsidRPr="003631A0" w:rsidTr="00BE6A64">
        <w:trPr>
          <w:trHeight w:val="329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22C3D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Kriz Kavramı</w:t>
            </w:r>
          </w:p>
        </w:tc>
      </w:tr>
      <w:tr w:rsidR="00B96E51" w:rsidRPr="003631A0" w:rsidTr="00BE6A64">
        <w:trPr>
          <w:trHeight w:val="20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96E51" w:rsidP="0019491E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Ara Sınav</w:t>
            </w:r>
            <w:r w:rsidR="0019491E" w:rsidRPr="00B22C3D">
              <w:rPr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B96E51" w:rsidRPr="003631A0" w:rsidTr="00BE6A64">
        <w:trPr>
          <w:trHeight w:val="25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22C3D" w:rsidP="00B96E51">
            <w:pPr>
              <w:spacing w:line="240" w:lineRule="auto"/>
              <w:rPr>
                <w:b w:val="0"/>
                <w:i/>
                <w:szCs w:val="22"/>
              </w:rPr>
            </w:pPr>
            <w:proofErr w:type="spellStart"/>
            <w:r w:rsidRPr="00B22C3D">
              <w:rPr>
                <w:b w:val="0"/>
                <w:i/>
                <w:sz w:val="22"/>
                <w:szCs w:val="22"/>
              </w:rPr>
              <w:t>Anksiyete</w:t>
            </w:r>
            <w:proofErr w:type="spellEnd"/>
            <w:r w:rsidRPr="00B22C3D">
              <w:rPr>
                <w:b w:val="0"/>
                <w:i/>
                <w:sz w:val="22"/>
                <w:szCs w:val="22"/>
              </w:rPr>
              <w:t xml:space="preserve"> Bozuklukları</w:t>
            </w:r>
          </w:p>
        </w:tc>
      </w:tr>
      <w:tr w:rsidR="00B96E51" w:rsidRPr="003631A0" w:rsidTr="00BE6A64">
        <w:trPr>
          <w:trHeight w:val="288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22C3D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Şizofreni ve diğer psikiyatrik bozukluklar</w:t>
            </w:r>
          </w:p>
        </w:tc>
      </w:tr>
      <w:tr w:rsidR="00B96E51" w:rsidRPr="003631A0" w:rsidTr="00BE6A64">
        <w:trPr>
          <w:trHeight w:val="279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22C3D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Yeme, içme uyku bozuklukları</w:t>
            </w:r>
          </w:p>
        </w:tc>
      </w:tr>
      <w:tr w:rsidR="00B96E51" w:rsidRPr="003631A0" w:rsidTr="00BE6A64">
        <w:trPr>
          <w:trHeight w:val="35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22C3D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Madde Kullanım Bozuklukları</w:t>
            </w:r>
          </w:p>
        </w:tc>
      </w:tr>
      <w:tr w:rsidR="00B96E51" w:rsidRPr="003631A0" w:rsidTr="00BE6A64">
        <w:trPr>
          <w:trHeight w:val="348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22C3D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>Acil Psikiyatrik Durumlar</w:t>
            </w:r>
          </w:p>
        </w:tc>
      </w:tr>
      <w:tr w:rsidR="00B96E51" w:rsidRPr="003631A0" w:rsidTr="00BE6A64">
        <w:trPr>
          <w:trHeight w:val="32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22C3D" w:rsidP="00BF3C51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 xml:space="preserve">Psikoterapi, </w:t>
            </w:r>
            <w:proofErr w:type="spellStart"/>
            <w:r w:rsidRPr="00B22C3D">
              <w:rPr>
                <w:b w:val="0"/>
                <w:i/>
                <w:sz w:val="22"/>
                <w:szCs w:val="22"/>
              </w:rPr>
              <w:t>Psikofarmakolojik</w:t>
            </w:r>
            <w:proofErr w:type="spellEnd"/>
            <w:r w:rsidRPr="00B22C3D">
              <w:rPr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22C3D">
              <w:rPr>
                <w:b w:val="0"/>
                <w:i/>
                <w:sz w:val="22"/>
                <w:szCs w:val="22"/>
              </w:rPr>
              <w:t>Tedaviler,Çocuk</w:t>
            </w:r>
            <w:proofErr w:type="spellEnd"/>
            <w:proofErr w:type="gramEnd"/>
            <w:r w:rsidRPr="00B22C3D">
              <w:rPr>
                <w:b w:val="0"/>
                <w:i/>
                <w:sz w:val="22"/>
                <w:szCs w:val="22"/>
              </w:rPr>
              <w:t xml:space="preserve"> psikiyatrisi</w:t>
            </w:r>
          </w:p>
        </w:tc>
      </w:tr>
      <w:tr w:rsidR="00B96E51" w:rsidRPr="003631A0" w:rsidTr="00BE6A64">
        <w:trPr>
          <w:trHeight w:val="177"/>
        </w:trPr>
        <w:tc>
          <w:tcPr>
            <w:tcW w:w="2934" w:type="dxa"/>
          </w:tcPr>
          <w:p w:rsidR="00B96E51" w:rsidRPr="003631A0" w:rsidRDefault="00B96E51" w:rsidP="00B96E51">
            <w:pPr>
              <w:pStyle w:val="ListeParagraf"/>
              <w:numPr>
                <w:ilvl w:val="0"/>
                <w:numId w:val="5"/>
              </w:numPr>
              <w:rPr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Hafta</w:t>
            </w:r>
          </w:p>
        </w:tc>
        <w:tc>
          <w:tcPr>
            <w:tcW w:w="7380" w:type="dxa"/>
            <w:gridSpan w:val="9"/>
          </w:tcPr>
          <w:p w:rsidR="00B96E51" w:rsidRPr="00B22C3D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B22C3D">
              <w:rPr>
                <w:b w:val="0"/>
                <w:i/>
                <w:sz w:val="22"/>
                <w:szCs w:val="22"/>
              </w:rPr>
              <w:t xml:space="preserve">Final Sınavı </w:t>
            </w:r>
          </w:p>
        </w:tc>
      </w:tr>
      <w:tr w:rsidR="00B96E51" w:rsidRPr="003631A0" w:rsidTr="00BE6A64">
        <w:trPr>
          <w:trHeight w:val="177"/>
        </w:trPr>
        <w:tc>
          <w:tcPr>
            <w:tcW w:w="2934" w:type="dxa"/>
            <w:vMerge w:val="restart"/>
          </w:tcPr>
          <w:p w:rsidR="00B96E51" w:rsidRPr="003631A0" w:rsidRDefault="00B96E51" w:rsidP="00B96E51">
            <w:pPr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Eğitim Öğretim yöntemleri</w:t>
            </w:r>
          </w:p>
        </w:tc>
        <w:tc>
          <w:tcPr>
            <w:tcW w:w="1037" w:type="dxa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Teorik</w:t>
            </w:r>
          </w:p>
        </w:tc>
        <w:tc>
          <w:tcPr>
            <w:tcW w:w="1179" w:type="dxa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Uygulama</w:t>
            </w:r>
          </w:p>
        </w:tc>
        <w:tc>
          <w:tcPr>
            <w:tcW w:w="791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proofErr w:type="spellStart"/>
            <w:r w:rsidRPr="003631A0">
              <w:rPr>
                <w:i/>
                <w:sz w:val="22"/>
                <w:szCs w:val="22"/>
              </w:rPr>
              <w:t>Lab</w:t>
            </w:r>
            <w:proofErr w:type="spellEnd"/>
            <w:r w:rsidRPr="003631A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849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Proje</w:t>
            </w:r>
          </w:p>
        </w:tc>
        <w:tc>
          <w:tcPr>
            <w:tcW w:w="986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proofErr w:type="gramStart"/>
            <w:r w:rsidRPr="003631A0">
              <w:rPr>
                <w:i/>
                <w:sz w:val="22"/>
                <w:szCs w:val="22"/>
              </w:rPr>
              <w:t>ödev</w:t>
            </w:r>
            <w:proofErr w:type="gramEnd"/>
          </w:p>
        </w:tc>
        <w:tc>
          <w:tcPr>
            <w:tcW w:w="2538" w:type="dxa"/>
          </w:tcPr>
          <w:p w:rsidR="00B96E51" w:rsidRPr="003631A0" w:rsidRDefault="00B96E51" w:rsidP="00B96E51">
            <w:pPr>
              <w:spacing w:line="240" w:lineRule="auto"/>
              <w:rPr>
                <w:i/>
                <w:szCs w:val="22"/>
              </w:rPr>
            </w:pPr>
            <w:r w:rsidRPr="003631A0">
              <w:rPr>
                <w:i/>
                <w:sz w:val="22"/>
                <w:szCs w:val="22"/>
              </w:rPr>
              <w:t>Diğer</w:t>
            </w:r>
          </w:p>
        </w:tc>
      </w:tr>
      <w:tr w:rsidR="00B96E51" w:rsidRPr="003631A0" w:rsidTr="00BE6A64">
        <w:trPr>
          <w:trHeight w:val="177"/>
        </w:trPr>
        <w:tc>
          <w:tcPr>
            <w:tcW w:w="2934" w:type="dxa"/>
            <w:vMerge/>
          </w:tcPr>
          <w:p w:rsidR="00B96E51" w:rsidRPr="003631A0" w:rsidRDefault="00B96E51" w:rsidP="00B96E51">
            <w:pPr>
              <w:rPr>
                <w:szCs w:val="22"/>
              </w:rPr>
            </w:pPr>
          </w:p>
        </w:tc>
        <w:tc>
          <w:tcPr>
            <w:tcW w:w="1037" w:type="dxa"/>
          </w:tcPr>
          <w:p w:rsidR="00B96E51" w:rsidRPr="003631A0" w:rsidRDefault="00B22C3D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84</w:t>
            </w:r>
            <w:r w:rsidR="009B73B0">
              <w:rPr>
                <w:b w:val="0"/>
                <w:i/>
                <w:sz w:val="22"/>
                <w:szCs w:val="22"/>
              </w:rPr>
              <w:t>sa</w:t>
            </w:r>
          </w:p>
        </w:tc>
        <w:tc>
          <w:tcPr>
            <w:tcW w:w="1179" w:type="dxa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791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849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986" w:type="dxa"/>
            <w:gridSpan w:val="2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 w:rsidRPr="003631A0">
              <w:rPr>
                <w:b w:val="0"/>
                <w:i/>
                <w:sz w:val="22"/>
                <w:szCs w:val="22"/>
              </w:rPr>
              <w:t>-</w:t>
            </w:r>
          </w:p>
        </w:tc>
        <w:tc>
          <w:tcPr>
            <w:tcW w:w="2538" w:type="dxa"/>
          </w:tcPr>
          <w:p w:rsidR="00B96E51" w:rsidRPr="003631A0" w:rsidRDefault="00B96E51" w:rsidP="00B96E51">
            <w:pPr>
              <w:spacing w:line="240" w:lineRule="auto"/>
              <w:rPr>
                <w:b w:val="0"/>
                <w:i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>50sa</w:t>
            </w: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Kaynaklar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64"/>
            </w:tblGrid>
            <w:tr w:rsidR="00B22C3D">
              <w:trPr>
                <w:trHeight w:val="99"/>
              </w:trPr>
              <w:tc>
                <w:tcPr>
                  <w:tcW w:w="0" w:type="auto"/>
                </w:tcPr>
                <w:p w:rsidR="00B22C3D" w:rsidRPr="00B22C3D" w:rsidRDefault="00B22C3D" w:rsidP="00E65481">
                  <w:pPr>
                    <w:pStyle w:val="Default"/>
                    <w:framePr w:hSpace="141" w:wrap="around" w:vAnchor="page" w:hAnchor="margin" w:y="88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1. Öztü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rk, O</w:t>
                  </w:r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(2002) Ruh Sağlığı ve Bozuklukları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Hekimler</w:t>
                  </w:r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Yayın</w:t>
                  </w:r>
                  <w:proofErr w:type="spellEnd"/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Birliği, </w:t>
                  </w:r>
                </w:p>
              </w:tc>
            </w:tr>
            <w:tr w:rsidR="00B22C3D">
              <w:trPr>
                <w:trHeight w:val="99"/>
              </w:trPr>
              <w:tc>
                <w:tcPr>
                  <w:tcW w:w="0" w:type="auto"/>
                </w:tcPr>
                <w:p w:rsidR="00B22C3D" w:rsidRPr="00B22C3D" w:rsidRDefault="00B22C3D" w:rsidP="00E65481">
                  <w:pPr>
                    <w:pStyle w:val="Default"/>
                    <w:framePr w:hSpace="141" w:wrap="around" w:vAnchor="page" w:hAnchor="margin" w:y="88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 Kum, N. Ve Ark,(1996)</w:t>
                  </w:r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Psikiyatri Hemşireliği El Kitabı, Koç Yayınları, </w:t>
                  </w:r>
                </w:p>
              </w:tc>
            </w:tr>
            <w:tr w:rsidR="00B22C3D">
              <w:trPr>
                <w:trHeight w:val="99"/>
              </w:trPr>
              <w:tc>
                <w:tcPr>
                  <w:tcW w:w="0" w:type="auto"/>
                </w:tcPr>
                <w:p w:rsidR="00B22C3D" w:rsidRPr="00B22C3D" w:rsidRDefault="00B22C3D" w:rsidP="00E65481">
                  <w:pPr>
                    <w:pStyle w:val="Default"/>
                    <w:framePr w:hSpace="141" w:wrap="around" w:vAnchor="page" w:hAnchor="margin" w:y="88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3. Sayı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l,</w:t>
                  </w:r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I</w:t>
                  </w:r>
                  <w:proofErr w:type="gramStart"/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.,</w:t>
                  </w:r>
                  <w:proofErr w:type="gramEnd"/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(1996) Ruh Sağlığı ve Hastalıkları Ders Kitabı, </w:t>
                  </w:r>
                  <w:proofErr w:type="spellStart"/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Antıp</w:t>
                  </w:r>
                  <w:proofErr w:type="spellEnd"/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Yayınları, </w:t>
                  </w:r>
                </w:p>
              </w:tc>
            </w:tr>
            <w:tr w:rsidR="00B22C3D">
              <w:trPr>
                <w:trHeight w:val="99"/>
              </w:trPr>
              <w:tc>
                <w:tcPr>
                  <w:tcW w:w="0" w:type="auto"/>
                </w:tcPr>
                <w:p w:rsidR="00B22C3D" w:rsidRPr="00B22C3D" w:rsidRDefault="00B22C3D" w:rsidP="00E65481">
                  <w:pPr>
                    <w:pStyle w:val="Default"/>
                    <w:framePr w:hSpace="141" w:wrap="around" w:vAnchor="page" w:hAnchor="margin" w:y="88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4. </w:t>
                  </w:r>
                  <w:proofErr w:type="spellStart"/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Terakye</w:t>
                  </w:r>
                  <w:proofErr w:type="spellEnd"/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G</w:t>
                  </w:r>
                  <w:proofErr w:type="gramStart"/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>.,</w:t>
                  </w:r>
                  <w:proofErr w:type="gramEnd"/>
                  <w:r w:rsidRPr="00B22C3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Gürhan, N., 1995. Psikiyatri Kliniklerinde Hastalarla Görüşme, Aydoğdu Ofset </w:t>
                  </w:r>
                </w:p>
              </w:tc>
            </w:tr>
          </w:tbl>
          <w:p w:rsidR="00B96E51" w:rsidRPr="00B01C6F" w:rsidRDefault="00B96E51" w:rsidP="009B73B0">
            <w:pPr>
              <w:spacing w:line="240" w:lineRule="auto"/>
              <w:rPr>
                <w:b w:val="0"/>
                <w:szCs w:val="22"/>
              </w:rPr>
            </w:pP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Ders sorumlusu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spacing w:line="240" w:lineRule="auto"/>
              <w:rPr>
                <w:b w:val="0"/>
                <w:szCs w:val="22"/>
              </w:rPr>
            </w:pP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szCs w:val="22"/>
              </w:rPr>
            </w:pPr>
            <w:r w:rsidRPr="003631A0">
              <w:rPr>
                <w:rFonts w:ascii="Times New Roman" w:hAnsi="Times New Roman"/>
                <w:sz w:val="22"/>
                <w:szCs w:val="22"/>
              </w:rPr>
              <w:t>Değerlendirme</w:t>
            </w:r>
          </w:p>
        </w:tc>
        <w:tc>
          <w:tcPr>
            <w:tcW w:w="3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Sayı</w:t>
            </w:r>
          </w:p>
        </w:tc>
        <w:tc>
          <w:tcPr>
            <w:tcW w:w="41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</w:rPr>
            </w:pPr>
            <w:r w:rsidRPr="003631A0">
              <w:rPr>
                <w:sz w:val="22"/>
                <w:szCs w:val="22"/>
              </w:rPr>
              <w:t>Oran</w:t>
            </w: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Ara Sınav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40</w:t>
            </w: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proofErr w:type="gramStart"/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Kısa  Sınav</w:t>
            </w:r>
            <w:proofErr w:type="gramEnd"/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Ödev Proje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Laboratuvar Uygulama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  <w:tc>
          <w:tcPr>
            <w:tcW w:w="412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</w:p>
        </w:tc>
      </w:tr>
      <w:tr w:rsidR="00B96E51" w:rsidRPr="003631A0" w:rsidTr="00BE6A64"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pStyle w:val="GvdeMetni3"/>
              <w:jc w:val="left"/>
              <w:rPr>
                <w:rFonts w:ascii="Times New Roman" w:hAnsi="Times New Roman"/>
                <w:b w:val="0"/>
                <w:i/>
                <w:szCs w:val="22"/>
              </w:rPr>
            </w:pPr>
            <w:r w:rsidRPr="003631A0">
              <w:rPr>
                <w:rFonts w:ascii="Times New Roman" w:hAnsi="Times New Roman"/>
                <w:b w:val="0"/>
                <w:i/>
                <w:sz w:val="22"/>
                <w:szCs w:val="22"/>
              </w:rPr>
              <w:t>Dönem Sonu Sınavı</w:t>
            </w:r>
          </w:p>
        </w:tc>
        <w:tc>
          <w:tcPr>
            <w:tcW w:w="32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X</w:t>
            </w:r>
          </w:p>
        </w:tc>
        <w:tc>
          <w:tcPr>
            <w:tcW w:w="41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51" w:rsidRPr="003631A0" w:rsidRDefault="00B96E51" w:rsidP="00B96E5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szCs w:val="22"/>
              </w:rPr>
            </w:pPr>
            <w:r w:rsidRPr="003631A0">
              <w:rPr>
                <w:b w:val="0"/>
                <w:sz w:val="22"/>
                <w:szCs w:val="22"/>
              </w:rPr>
              <w:t>60</w:t>
            </w:r>
          </w:p>
        </w:tc>
      </w:tr>
    </w:tbl>
    <w:p w:rsidR="003631A0" w:rsidRDefault="003631A0" w:rsidP="006F1A67">
      <w:pPr>
        <w:spacing w:line="240" w:lineRule="auto"/>
        <w:rPr>
          <w:sz w:val="22"/>
          <w:szCs w:val="22"/>
        </w:rPr>
      </w:pPr>
    </w:p>
    <w:p w:rsidR="003631A0" w:rsidRPr="006F1A67" w:rsidRDefault="003631A0" w:rsidP="006F1A67">
      <w:pPr>
        <w:spacing w:line="240" w:lineRule="auto"/>
        <w:rPr>
          <w:sz w:val="22"/>
          <w:szCs w:val="22"/>
        </w:rPr>
      </w:pPr>
    </w:p>
    <w:sectPr w:rsidR="003631A0" w:rsidRPr="006F1A67" w:rsidSect="00297B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82D"/>
    <w:multiLevelType w:val="hybridMultilevel"/>
    <w:tmpl w:val="22BA84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B0D20"/>
    <w:multiLevelType w:val="hybridMultilevel"/>
    <w:tmpl w:val="7F02F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143FF"/>
    <w:multiLevelType w:val="hybridMultilevel"/>
    <w:tmpl w:val="9842A4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F105B"/>
    <w:multiLevelType w:val="hybridMultilevel"/>
    <w:tmpl w:val="2BD85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3E10"/>
    <w:multiLevelType w:val="hybridMultilevel"/>
    <w:tmpl w:val="7F02F0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613A39"/>
    <w:multiLevelType w:val="hybridMultilevel"/>
    <w:tmpl w:val="05308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B5911"/>
    <w:multiLevelType w:val="hybridMultilevel"/>
    <w:tmpl w:val="2BD85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3F77"/>
    <w:rsid w:val="00001288"/>
    <w:rsid w:val="00036EA2"/>
    <w:rsid w:val="000373EC"/>
    <w:rsid w:val="00045B84"/>
    <w:rsid w:val="000530C2"/>
    <w:rsid w:val="00062419"/>
    <w:rsid w:val="00064CE7"/>
    <w:rsid w:val="00085CC3"/>
    <w:rsid w:val="00087A91"/>
    <w:rsid w:val="00090EF4"/>
    <w:rsid w:val="0009388D"/>
    <w:rsid w:val="00096C61"/>
    <w:rsid w:val="00097848"/>
    <w:rsid w:val="000A44A7"/>
    <w:rsid w:val="000B0A8B"/>
    <w:rsid w:val="000C2D3C"/>
    <w:rsid w:val="000C39DF"/>
    <w:rsid w:val="000D1B92"/>
    <w:rsid w:val="000E5B05"/>
    <w:rsid w:val="000F01DB"/>
    <w:rsid w:val="000F6004"/>
    <w:rsid w:val="000F6112"/>
    <w:rsid w:val="001000E3"/>
    <w:rsid w:val="00102F67"/>
    <w:rsid w:val="001078B0"/>
    <w:rsid w:val="001151F9"/>
    <w:rsid w:val="00132818"/>
    <w:rsid w:val="00132F84"/>
    <w:rsid w:val="00133784"/>
    <w:rsid w:val="001350C3"/>
    <w:rsid w:val="001364D1"/>
    <w:rsid w:val="00136CEE"/>
    <w:rsid w:val="00136D32"/>
    <w:rsid w:val="001400DC"/>
    <w:rsid w:val="001525E5"/>
    <w:rsid w:val="001534D1"/>
    <w:rsid w:val="0015514F"/>
    <w:rsid w:val="00155EE1"/>
    <w:rsid w:val="0015772B"/>
    <w:rsid w:val="001657CF"/>
    <w:rsid w:val="00191EF2"/>
    <w:rsid w:val="001922ED"/>
    <w:rsid w:val="0019491E"/>
    <w:rsid w:val="00197816"/>
    <w:rsid w:val="001B001F"/>
    <w:rsid w:val="001B69A3"/>
    <w:rsid w:val="001B7B35"/>
    <w:rsid w:val="001E197C"/>
    <w:rsid w:val="001F18A2"/>
    <w:rsid w:val="001F2923"/>
    <w:rsid w:val="00200317"/>
    <w:rsid w:val="00211B40"/>
    <w:rsid w:val="002230EF"/>
    <w:rsid w:val="002235E7"/>
    <w:rsid w:val="00227545"/>
    <w:rsid w:val="00233C6C"/>
    <w:rsid w:val="00235130"/>
    <w:rsid w:val="00237009"/>
    <w:rsid w:val="00242238"/>
    <w:rsid w:val="00244F77"/>
    <w:rsid w:val="00250230"/>
    <w:rsid w:val="00253FC5"/>
    <w:rsid w:val="0025442E"/>
    <w:rsid w:val="0025663F"/>
    <w:rsid w:val="00257C9F"/>
    <w:rsid w:val="00277FD9"/>
    <w:rsid w:val="002802CE"/>
    <w:rsid w:val="00297BBE"/>
    <w:rsid w:val="002B205A"/>
    <w:rsid w:val="002B3AE0"/>
    <w:rsid w:val="002B4687"/>
    <w:rsid w:val="002B4D2A"/>
    <w:rsid w:val="002B55BB"/>
    <w:rsid w:val="002B60DA"/>
    <w:rsid w:val="002B711F"/>
    <w:rsid w:val="002C4640"/>
    <w:rsid w:val="002C464C"/>
    <w:rsid w:val="002C531E"/>
    <w:rsid w:val="002E3546"/>
    <w:rsid w:val="002F2555"/>
    <w:rsid w:val="002F571A"/>
    <w:rsid w:val="00306F74"/>
    <w:rsid w:val="00323BEA"/>
    <w:rsid w:val="0032785D"/>
    <w:rsid w:val="00356189"/>
    <w:rsid w:val="003631A0"/>
    <w:rsid w:val="00363279"/>
    <w:rsid w:val="00367E57"/>
    <w:rsid w:val="00373E41"/>
    <w:rsid w:val="003778EE"/>
    <w:rsid w:val="003852FC"/>
    <w:rsid w:val="0039282B"/>
    <w:rsid w:val="00393123"/>
    <w:rsid w:val="00395BF0"/>
    <w:rsid w:val="00395E73"/>
    <w:rsid w:val="003A1215"/>
    <w:rsid w:val="003A2893"/>
    <w:rsid w:val="003B1D90"/>
    <w:rsid w:val="003D0BC1"/>
    <w:rsid w:val="003D3CED"/>
    <w:rsid w:val="003D7E85"/>
    <w:rsid w:val="003F0CCF"/>
    <w:rsid w:val="003F1201"/>
    <w:rsid w:val="003F241D"/>
    <w:rsid w:val="003F3DF2"/>
    <w:rsid w:val="003F6DA4"/>
    <w:rsid w:val="003F74BC"/>
    <w:rsid w:val="004023EA"/>
    <w:rsid w:val="00424F6D"/>
    <w:rsid w:val="00425FF1"/>
    <w:rsid w:val="004276CC"/>
    <w:rsid w:val="004277DD"/>
    <w:rsid w:val="004364EC"/>
    <w:rsid w:val="00445C7D"/>
    <w:rsid w:val="00447DA6"/>
    <w:rsid w:val="00456C62"/>
    <w:rsid w:val="00463ACB"/>
    <w:rsid w:val="004655DC"/>
    <w:rsid w:val="00467F5F"/>
    <w:rsid w:val="00482E36"/>
    <w:rsid w:val="00497DCF"/>
    <w:rsid w:val="004A223D"/>
    <w:rsid w:val="004A26BE"/>
    <w:rsid w:val="004A388D"/>
    <w:rsid w:val="004C45B8"/>
    <w:rsid w:val="004C4B9C"/>
    <w:rsid w:val="004C5706"/>
    <w:rsid w:val="004E1299"/>
    <w:rsid w:val="004E19A4"/>
    <w:rsid w:val="004F09EE"/>
    <w:rsid w:val="004F4526"/>
    <w:rsid w:val="00500665"/>
    <w:rsid w:val="005052E9"/>
    <w:rsid w:val="00510F7C"/>
    <w:rsid w:val="005161E6"/>
    <w:rsid w:val="00517B53"/>
    <w:rsid w:val="005214F7"/>
    <w:rsid w:val="00546306"/>
    <w:rsid w:val="00551DB5"/>
    <w:rsid w:val="00555FC7"/>
    <w:rsid w:val="00564BAA"/>
    <w:rsid w:val="00566D16"/>
    <w:rsid w:val="00573BA1"/>
    <w:rsid w:val="005807DD"/>
    <w:rsid w:val="0058632A"/>
    <w:rsid w:val="005932D3"/>
    <w:rsid w:val="00594328"/>
    <w:rsid w:val="005A7EC9"/>
    <w:rsid w:val="005B3343"/>
    <w:rsid w:val="005B7132"/>
    <w:rsid w:val="005C1169"/>
    <w:rsid w:val="005C22EB"/>
    <w:rsid w:val="005C3B31"/>
    <w:rsid w:val="005C56C3"/>
    <w:rsid w:val="005D49E3"/>
    <w:rsid w:val="005E3FF4"/>
    <w:rsid w:val="005E7D87"/>
    <w:rsid w:val="005F24D2"/>
    <w:rsid w:val="005F7852"/>
    <w:rsid w:val="0060563E"/>
    <w:rsid w:val="00614D63"/>
    <w:rsid w:val="00617E8D"/>
    <w:rsid w:val="00621458"/>
    <w:rsid w:val="00621524"/>
    <w:rsid w:val="00623317"/>
    <w:rsid w:val="00633906"/>
    <w:rsid w:val="00640624"/>
    <w:rsid w:val="00640B09"/>
    <w:rsid w:val="0065112D"/>
    <w:rsid w:val="0065158E"/>
    <w:rsid w:val="00660DAA"/>
    <w:rsid w:val="00674513"/>
    <w:rsid w:val="006772AC"/>
    <w:rsid w:val="0068507A"/>
    <w:rsid w:val="00685A77"/>
    <w:rsid w:val="0068789E"/>
    <w:rsid w:val="00692CC0"/>
    <w:rsid w:val="006A1755"/>
    <w:rsid w:val="006B12B1"/>
    <w:rsid w:val="006B1361"/>
    <w:rsid w:val="006B17F8"/>
    <w:rsid w:val="006C19E0"/>
    <w:rsid w:val="006C5DE2"/>
    <w:rsid w:val="006C68F5"/>
    <w:rsid w:val="006D0211"/>
    <w:rsid w:val="006D6395"/>
    <w:rsid w:val="006D6CA9"/>
    <w:rsid w:val="006E1D6D"/>
    <w:rsid w:val="006E2087"/>
    <w:rsid w:val="006E797F"/>
    <w:rsid w:val="006F05BB"/>
    <w:rsid w:val="006F1A67"/>
    <w:rsid w:val="006F23B0"/>
    <w:rsid w:val="006F7DAC"/>
    <w:rsid w:val="0070425A"/>
    <w:rsid w:val="007070DD"/>
    <w:rsid w:val="00710E7B"/>
    <w:rsid w:val="0071121E"/>
    <w:rsid w:val="0071285F"/>
    <w:rsid w:val="00720D8A"/>
    <w:rsid w:val="00725D2E"/>
    <w:rsid w:val="007267C4"/>
    <w:rsid w:val="007360F4"/>
    <w:rsid w:val="00737AAF"/>
    <w:rsid w:val="00746727"/>
    <w:rsid w:val="007531BA"/>
    <w:rsid w:val="00753AC4"/>
    <w:rsid w:val="0076147E"/>
    <w:rsid w:val="007638B8"/>
    <w:rsid w:val="00763B62"/>
    <w:rsid w:val="00767856"/>
    <w:rsid w:val="00770C72"/>
    <w:rsid w:val="00786116"/>
    <w:rsid w:val="00793F77"/>
    <w:rsid w:val="00794D15"/>
    <w:rsid w:val="00796347"/>
    <w:rsid w:val="007A3CA7"/>
    <w:rsid w:val="007B602E"/>
    <w:rsid w:val="007C5EF9"/>
    <w:rsid w:val="007D4DCB"/>
    <w:rsid w:val="007E0F7B"/>
    <w:rsid w:val="007E1921"/>
    <w:rsid w:val="007F0FE9"/>
    <w:rsid w:val="007F5226"/>
    <w:rsid w:val="008222CB"/>
    <w:rsid w:val="008224AD"/>
    <w:rsid w:val="00824666"/>
    <w:rsid w:val="008313CE"/>
    <w:rsid w:val="008377E6"/>
    <w:rsid w:val="00840591"/>
    <w:rsid w:val="00843AFC"/>
    <w:rsid w:val="00847A90"/>
    <w:rsid w:val="0085147C"/>
    <w:rsid w:val="0086280A"/>
    <w:rsid w:val="008634F3"/>
    <w:rsid w:val="0086649C"/>
    <w:rsid w:val="00872232"/>
    <w:rsid w:val="00880467"/>
    <w:rsid w:val="0088304E"/>
    <w:rsid w:val="008867BB"/>
    <w:rsid w:val="00886BC0"/>
    <w:rsid w:val="00886D6F"/>
    <w:rsid w:val="00896678"/>
    <w:rsid w:val="00896D20"/>
    <w:rsid w:val="00897262"/>
    <w:rsid w:val="008A704E"/>
    <w:rsid w:val="008B131C"/>
    <w:rsid w:val="008B5EE1"/>
    <w:rsid w:val="008C4FC3"/>
    <w:rsid w:val="008C7043"/>
    <w:rsid w:val="008C77E0"/>
    <w:rsid w:val="008C7A9A"/>
    <w:rsid w:val="008D55A1"/>
    <w:rsid w:val="008E1013"/>
    <w:rsid w:val="008E59B9"/>
    <w:rsid w:val="008E6E3D"/>
    <w:rsid w:val="008F44C1"/>
    <w:rsid w:val="009034E8"/>
    <w:rsid w:val="00904261"/>
    <w:rsid w:val="00907467"/>
    <w:rsid w:val="009160C6"/>
    <w:rsid w:val="00925F9F"/>
    <w:rsid w:val="009307B4"/>
    <w:rsid w:val="009331A4"/>
    <w:rsid w:val="00940B0A"/>
    <w:rsid w:val="00942872"/>
    <w:rsid w:val="00947E57"/>
    <w:rsid w:val="00965C9C"/>
    <w:rsid w:val="00967818"/>
    <w:rsid w:val="009738BD"/>
    <w:rsid w:val="0097482B"/>
    <w:rsid w:val="00987A85"/>
    <w:rsid w:val="00990381"/>
    <w:rsid w:val="00993174"/>
    <w:rsid w:val="0099781F"/>
    <w:rsid w:val="00997E76"/>
    <w:rsid w:val="009B0228"/>
    <w:rsid w:val="009B73B0"/>
    <w:rsid w:val="009D19D4"/>
    <w:rsid w:val="009D6AA0"/>
    <w:rsid w:val="009D6E1E"/>
    <w:rsid w:val="009E7844"/>
    <w:rsid w:val="009F0D27"/>
    <w:rsid w:val="009F76EC"/>
    <w:rsid w:val="00A0173E"/>
    <w:rsid w:val="00A03563"/>
    <w:rsid w:val="00A0649E"/>
    <w:rsid w:val="00A16E06"/>
    <w:rsid w:val="00A21A09"/>
    <w:rsid w:val="00A30559"/>
    <w:rsid w:val="00A357C0"/>
    <w:rsid w:val="00A4534E"/>
    <w:rsid w:val="00A524E1"/>
    <w:rsid w:val="00A631E6"/>
    <w:rsid w:val="00A67116"/>
    <w:rsid w:val="00A825BC"/>
    <w:rsid w:val="00A849FF"/>
    <w:rsid w:val="00A90717"/>
    <w:rsid w:val="00A94253"/>
    <w:rsid w:val="00A94790"/>
    <w:rsid w:val="00A961CC"/>
    <w:rsid w:val="00A9782E"/>
    <w:rsid w:val="00AA3D00"/>
    <w:rsid w:val="00AA78D4"/>
    <w:rsid w:val="00AB05A4"/>
    <w:rsid w:val="00AB64B8"/>
    <w:rsid w:val="00AC314F"/>
    <w:rsid w:val="00AC39AE"/>
    <w:rsid w:val="00AC7F6D"/>
    <w:rsid w:val="00AD1F48"/>
    <w:rsid w:val="00AE0E29"/>
    <w:rsid w:val="00AE436F"/>
    <w:rsid w:val="00AE60BD"/>
    <w:rsid w:val="00AF5BC7"/>
    <w:rsid w:val="00AF6676"/>
    <w:rsid w:val="00B01C6F"/>
    <w:rsid w:val="00B05607"/>
    <w:rsid w:val="00B22C3D"/>
    <w:rsid w:val="00B25149"/>
    <w:rsid w:val="00B2538F"/>
    <w:rsid w:val="00B25E0E"/>
    <w:rsid w:val="00B313F3"/>
    <w:rsid w:val="00B37354"/>
    <w:rsid w:val="00B45905"/>
    <w:rsid w:val="00B50978"/>
    <w:rsid w:val="00B51530"/>
    <w:rsid w:val="00B52045"/>
    <w:rsid w:val="00B54BC6"/>
    <w:rsid w:val="00B705D9"/>
    <w:rsid w:val="00B7534F"/>
    <w:rsid w:val="00B84596"/>
    <w:rsid w:val="00B847AD"/>
    <w:rsid w:val="00B9409E"/>
    <w:rsid w:val="00B9444D"/>
    <w:rsid w:val="00B96E51"/>
    <w:rsid w:val="00BB5F74"/>
    <w:rsid w:val="00BC6B2B"/>
    <w:rsid w:val="00BD6ACF"/>
    <w:rsid w:val="00BE0BEA"/>
    <w:rsid w:val="00BE6A64"/>
    <w:rsid w:val="00BF3C51"/>
    <w:rsid w:val="00C034EB"/>
    <w:rsid w:val="00C0565D"/>
    <w:rsid w:val="00C1449E"/>
    <w:rsid w:val="00C15A5B"/>
    <w:rsid w:val="00C3572F"/>
    <w:rsid w:val="00C36219"/>
    <w:rsid w:val="00C37810"/>
    <w:rsid w:val="00C44DAE"/>
    <w:rsid w:val="00C536F8"/>
    <w:rsid w:val="00C54AAA"/>
    <w:rsid w:val="00C5744C"/>
    <w:rsid w:val="00C67CA2"/>
    <w:rsid w:val="00C764A5"/>
    <w:rsid w:val="00C865A1"/>
    <w:rsid w:val="00C87465"/>
    <w:rsid w:val="00C91900"/>
    <w:rsid w:val="00C93BC8"/>
    <w:rsid w:val="00C95E9A"/>
    <w:rsid w:val="00CA2C10"/>
    <w:rsid w:val="00CC03A2"/>
    <w:rsid w:val="00CC05AC"/>
    <w:rsid w:val="00CD029B"/>
    <w:rsid w:val="00CD0BAD"/>
    <w:rsid w:val="00CE081E"/>
    <w:rsid w:val="00CE6DBC"/>
    <w:rsid w:val="00D00D50"/>
    <w:rsid w:val="00D020BB"/>
    <w:rsid w:val="00D100A9"/>
    <w:rsid w:val="00D10E35"/>
    <w:rsid w:val="00D14ECC"/>
    <w:rsid w:val="00D15F69"/>
    <w:rsid w:val="00D1679B"/>
    <w:rsid w:val="00D22465"/>
    <w:rsid w:val="00D22FD9"/>
    <w:rsid w:val="00D33BE0"/>
    <w:rsid w:val="00D34A55"/>
    <w:rsid w:val="00D35E8E"/>
    <w:rsid w:val="00D61B5B"/>
    <w:rsid w:val="00D6662C"/>
    <w:rsid w:val="00D66929"/>
    <w:rsid w:val="00D76A34"/>
    <w:rsid w:val="00D80158"/>
    <w:rsid w:val="00D92134"/>
    <w:rsid w:val="00D94F73"/>
    <w:rsid w:val="00D95A0C"/>
    <w:rsid w:val="00D95E65"/>
    <w:rsid w:val="00D95F3F"/>
    <w:rsid w:val="00D97560"/>
    <w:rsid w:val="00DC1458"/>
    <w:rsid w:val="00DC1ADD"/>
    <w:rsid w:val="00DC2188"/>
    <w:rsid w:val="00DD6567"/>
    <w:rsid w:val="00DE0B93"/>
    <w:rsid w:val="00DE5B42"/>
    <w:rsid w:val="00E12F9A"/>
    <w:rsid w:val="00E14222"/>
    <w:rsid w:val="00E15301"/>
    <w:rsid w:val="00E22F47"/>
    <w:rsid w:val="00E261B3"/>
    <w:rsid w:val="00E27474"/>
    <w:rsid w:val="00E31891"/>
    <w:rsid w:val="00E43348"/>
    <w:rsid w:val="00E4336A"/>
    <w:rsid w:val="00E6014D"/>
    <w:rsid w:val="00E60695"/>
    <w:rsid w:val="00E62E23"/>
    <w:rsid w:val="00E65481"/>
    <w:rsid w:val="00E70FEC"/>
    <w:rsid w:val="00E75717"/>
    <w:rsid w:val="00E7679C"/>
    <w:rsid w:val="00E956FA"/>
    <w:rsid w:val="00EA286F"/>
    <w:rsid w:val="00EA34E6"/>
    <w:rsid w:val="00EA36A8"/>
    <w:rsid w:val="00EA6152"/>
    <w:rsid w:val="00ED132B"/>
    <w:rsid w:val="00ED18BD"/>
    <w:rsid w:val="00ED4631"/>
    <w:rsid w:val="00EE26CF"/>
    <w:rsid w:val="00EE7217"/>
    <w:rsid w:val="00EF35F0"/>
    <w:rsid w:val="00F0289E"/>
    <w:rsid w:val="00F043E5"/>
    <w:rsid w:val="00F07A9A"/>
    <w:rsid w:val="00F12000"/>
    <w:rsid w:val="00F21339"/>
    <w:rsid w:val="00F215AF"/>
    <w:rsid w:val="00F2248D"/>
    <w:rsid w:val="00F23508"/>
    <w:rsid w:val="00F30055"/>
    <w:rsid w:val="00F34D2A"/>
    <w:rsid w:val="00F373A9"/>
    <w:rsid w:val="00F37768"/>
    <w:rsid w:val="00F4681C"/>
    <w:rsid w:val="00F577DE"/>
    <w:rsid w:val="00F6311F"/>
    <w:rsid w:val="00F63B81"/>
    <w:rsid w:val="00F67046"/>
    <w:rsid w:val="00F7361B"/>
    <w:rsid w:val="00F84823"/>
    <w:rsid w:val="00F949FA"/>
    <w:rsid w:val="00FA3286"/>
    <w:rsid w:val="00FA4184"/>
    <w:rsid w:val="00FA6850"/>
    <w:rsid w:val="00FB2820"/>
    <w:rsid w:val="00FC543C"/>
    <w:rsid w:val="00FD20F0"/>
    <w:rsid w:val="00FE1AE9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7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uiPriority w:val="99"/>
    <w:rsid w:val="00793F77"/>
    <w:pPr>
      <w:spacing w:line="240" w:lineRule="auto"/>
      <w:jc w:val="center"/>
    </w:pPr>
    <w:rPr>
      <w:rFonts w:ascii="Verdana" w:hAnsi="Verdana"/>
      <w:bCs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793F77"/>
    <w:rPr>
      <w:rFonts w:ascii="Verdana" w:eastAsia="Times New Roman" w:hAnsi="Verdana" w:cs="Times New Roman"/>
      <w:b/>
      <w:bCs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793F77"/>
  </w:style>
  <w:style w:type="paragraph" w:styleId="ListeParagraf">
    <w:name w:val="List Paragraph"/>
    <w:basedOn w:val="Normal"/>
    <w:uiPriority w:val="34"/>
    <w:qFormat/>
    <w:rsid w:val="00793F77"/>
    <w:pPr>
      <w:ind w:left="720"/>
      <w:contextualSpacing/>
    </w:pPr>
  </w:style>
  <w:style w:type="paragraph" w:customStyle="1" w:styleId="Default">
    <w:name w:val="Default"/>
    <w:rsid w:val="00B22C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Yazı İşleri</cp:lastModifiedBy>
  <cp:revision>7</cp:revision>
  <dcterms:created xsi:type="dcterms:W3CDTF">2015-08-07T13:12:00Z</dcterms:created>
  <dcterms:modified xsi:type="dcterms:W3CDTF">2015-12-10T06:28:00Z</dcterms:modified>
</cp:coreProperties>
</file>